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F6F5EF7" w:rsidR="0024773C" w:rsidRDefault="003A7ADD" w:rsidP="005B4B7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A7ADD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3A7ADD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A7ADD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КТП 10/0,4 </w:t>
      </w:r>
      <w:proofErr w:type="spellStart"/>
      <w:r w:rsidRPr="003A7AD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A7ADD">
        <w:rPr>
          <w:rFonts w:ascii="Times New Roman" w:hAnsi="Times New Roman"/>
          <w:bCs/>
          <w:sz w:val="28"/>
          <w:szCs w:val="28"/>
        </w:rPr>
        <w:t xml:space="preserve"> с оборудованием учета э/э, ВЛ 10 </w:t>
      </w:r>
      <w:proofErr w:type="spellStart"/>
      <w:r w:rsidRPr="003A7AD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A7ADD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3A7AD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A7ADD">
        <w:rPr>
          <w:rFonts w:ascii="Times New Roman" w:hAnsi="Times New Roman"/>
          <w:bCs/>
          <w:sz w:val="28"/>
          <w:szCs w:val="28"/>
        </w:rPr>
        <w:t xml:space="preserve"> для электроснабжения складского здания по адресу: Пермский край, Пермский район, д. </w:t>
      </w:r>
      <w:proofErr w:type="spellStart"/>
      <w:r w:rsidRPr="003A7ADD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Pr="003A7ADD">
        <w:rPr>
          <w:rFonts w:ascii="Times New Roman" w:hAnsi="Times New Roman"/>
          <w:bCs/>
          <w:sz w:val="28"/>
          <w:szCs w:val="28"/>
        </w:rPr>
        <w:t>, ул. Водопроводная, в 1,00 км на северо-запад от д. 9 (</w:t>
      </w:r>
      <w:proofErr w:type="spellStart"/>
      <w:r w:rsidRPr="003A7ADD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3A7ADD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3A7ADD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3A7ADD">
        <w:rPr>
          <w:rFonts w:ascii="Times New Roman" w:hAnsi="Times New Roman"/>
          <w:bCs/>
          <w:sz w:val="28"/>
          <w:szCs w:val="28"/>
        </w:rPr>
        <w:t>. участка 59:32:3420001:3683)»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3BC181A2" w14:textId="6D0246A7" w:rsidR="003A7ADD" w:rsidRDefault="00FD062A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4821A0">
        <w:rPr>
          <w:rFonts w:ascii="Times New Roman" w:hAnsi="Times New Roman"/>
          <w:bCs/>
          <w:sz w:val="28"/>
          <w:szCs w:val="28"/>
        </w:rPr>
        <w:t>342</w:t>
      </w:r>
      <w:r w:rsidRPr="00FD062A">
        <w:rPr>
          <w:rFonts w:ascii="Times New Roman" w:hAnsi="Times New Roman"/>
          <w:bCs/>
          <w:sz w:val="28"/>
          <w:szCs w:val="28"/>
        </w:rPr>
        <w:t>00</w:t>
      </w:r>
      <w:r w:rsidR="004821A0">
        <w:rPr>
          <w:rFonts w:ascii="Times New Roman" w:hAnsi="Times New Roman"/>
          <w:bCs/>
          <w:sz w:val="28"/>
          <w:szCs w:val="28"/>
        </w:rPr>
        <w:t>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3A7ADD">
        <w:rPr>
          <w:rFonts w:ascii="Times New Roman" w:hAnsi="Times New Roman"/>
          <w:bCs/>
          <w:sz w:val="28"/>
          <w:szCs w:val="28"/>
        </w:rPr>
        <w:t>1662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 w:rsidR="004821A0">
        <w:rPr>
          <w:rFonts w:ascii="Times New Roman" w:hAnsi="Times New Roman"/>
          <w:bCs/>
          <w:sz w:val="28"/>
          <w:szCs w:val="28"/>
        </w:rPr>
        <w:t>1</w:t>
      </w:r>
      <w:r w:rsidR="003A7ADD">
        <w:rPr>
          <w:rFonts w:ascii="Times New Roman" w:hAnsi="Times New Roman"/>
          <w:bCs/>
          <w:sz w:val="28"/>
          <w:szCs w:val="28"/>
        </w:rPr>
        <w:t>32</w:t>
      </w:r>
      <w:r w:rsidRPr="00FD0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FD062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FD062A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3A7ADD">
        <w:rPr>
          <w:rFonts w:ascii="Times New Roman" w:hAnsi="Times New Roman"/>
          <w:bCs/>
          <w:sz w:val="28"/>
          <w:szCs w:val="28"/>
        </w:rPr>
        <w:t>:</w:t>
      </w:r>
      <w:r w:rsidR="008C73C9">
        <w:rPr>
          <w:rFonts w:ascii="Times New Roman" w:hAnsi="Times New Roman"/>
          <w:bCs/>
          <w:sz w:val="28"/>
          <w:szCs w:val="28"/>
        </w:rPr>
        <w:t xml:space="preserve"> </w:t>
      </w:r>
      <w:r w:rsidR="008C73C9" w:rsidRPr="008C73C9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8C73C9" w:rsidRPr="008C73C9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8C73C9" w:rsidRPr="008C73C9">
        <w:rPr>
          <w:rFonts w:ascii="Times New Roman" w:hAnsi="Times New Roman"/>
          <w:bCs/>
          <w:sz w:val="28"/>
          <w:szCs w:val="28"/>
        </w:rPr>
        <w:t xml:space="preserve"> с/пос., д.</w:t>
      </w:r>
      <w:r w:rsidR="008C73C9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8C73C9" w:rsidRPr="008C73C9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8C73C9">
        <w:rPr>
          <w:rFonts w:ascii="Times New Roman" w:hAnsi="Times New Roman"/>
          <w:bCs/>
          <w:sz w:val="28"/>
          <w:szCs w:val="28"/>
        </w:rPr>
        <w:t>;</w:t>
      </w:r>
    </w:p>
    <w:p w14:paraId="427B97ED" w14:textId="04F14991" w:rsidR="00290ABC" w:rsidRDefault="003A7ADD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FD062A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62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 w:rsidR="008C73C9">
        <w:rPr>
          <w:rFonts w:ascii="Times New Roman" w:hAnsi="Times New Roman"/>
          <w:bCs/>
          <w:sz w:val="28"/>
          <w:szCs w:val="28"/>
        </w:rPr>
        <w:t>514</w:t>
      </w:r>
      <w:r w:rsidRPr="00FD0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FD062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FD062A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13101" w:rsidRPr="00813101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813101" w:rsidRPr="00813101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813101" w:rsidRPr="00813101">
        <w:rPr>
          <w:rFonts w:ascii="Times New Roman" w:hAnsi="Times New Roman"/>
          <w:bCs/>
          <w:sz w:val="28"/>
          <w:szCs w:val="28"/>
        </w:rPr>
        <w:t xml:space="preserve"> с/пос., д.</w:t>
      </w:r>
      <w:r w:rsidR="00813101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813101" w:rsidRPr="00813101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813101">
        <w:rPr>
          <w:rFonts w:ascii="Times New Roman" w:hAnsi="Times New Roman"/>
          <w:bCs/>
          <w:sz w:val="28"/>
          <w:szCs w:val="28"/>
        </w:rPr>
        <w:t>,</w:t>
      </w:r>
    </w:p>
    <w:p w14:paraId="075BCDDC" w14:textId="230BF86F" w:rsidR="008C73C9" w:rsidRPr="0078692F" w:rsidRDefault="008C73C9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646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A7D35"/>
    <w:rsid w:val="002B00E3"/>
    <w:rsid w:val="002B0496"/>
    <w:rsid w:val="002B0C21"/>
    <w:rsid w:val="002B431D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A7ADD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1A0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B75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0B4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101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C73C9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1B6E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3229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1AD5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247</cp:revision>
  <dcterms:created xsi:type="dcterms:W3CDTF">2024-10-04T13:32:00Z</dcterms:created>
  <dcterms:modified xsi:type="dcterms:W3CDTF">2026-05-13T10:19:00Z</dcterms:modified>
</cp:coreProperties>
</file>